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B" w:rsidRDefault="000D68C1" w:rsidP="0011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8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8240;mso-width-relative:margin;mso-height-relative:margin" strokecolor="white">
            <v:textbox>
              <w:txbxContent>
                <w:p w:rsidR="00115EEB" w:rsidRDefault="001C6A82" w:rsidP="00115EE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115EEB" w:rsidRDefault="00115EEB" w:rsidP="00115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</w:p>
    <w:p w:rsidR="00115EEB" w:rsidRDefault="00115EEB" w:rsidP="00115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115EEB" w:rsidRDefault="00115EEB" w:rsidP="00115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 «Казачье» </w:t>
      </w:r>
    </w:p>
    <w:p w:rsidR="00115EEB" w:rsidRDefault="00115EEB" w:rsidP="00115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EEB" w:rsidRDefault="00115EEB" w:rsidP="00115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с. Казачье</w:t>
      </w:r>
    </w:p>
    <w:tbl>
      <w:tblPr>
        <w:tblW w:w="9750" w:type="dxa"/>
        <w:tblInd w:w="108" w:type="dxa"/>
        <w:tblLook w:val="04A0"/>
      </w:tblPr>
      <w:tblGrid>
        <w:gridCol w:w="2835"/>
        <w:gridCol w:w="4470"/>
        <w:gridCol w:w="2445"/>
      </w:tblGrid>
      <w:tr w:rsidR="00115EEB" w:rsidTr="00115EEB">
        <w:trPr>
          <w:trHeight w:val="255"/>
        </w:trPr>
        <w:tc>
          <w:tcPr>
            <w:tcW w:w="2835" w:type="dxa"/>
            <w:hideMark/>
          </w:tcPr>
          <w:p w:rsidR="00115EEB" w:rsidRDefault="00115EEB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 2015 г</w:t>
            </w:r>
          </w:p>
        </w:tc>
        <w:tc>
          <w:tcPr>
            <w:tcW w:w="4470" w:type="dxa"/>
          </w:tcPr>
          <w:p w:rsidR="00115EEB" w:rsidRDefault="00115EEB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115EEB" w:rsidRDefault="00115EEB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115EEB" w:rsidRDefault="00115EEB" w:rsidP="00115E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14.00 ч.</w:t>
      </w:r>
    </w:p>
    <w:tbl>
      <w:tblPr>
        <w:tblW w:w="9600" w:type="dxa"/>
        <w:tblInd w:w="-176" w:type="dxa"/>
        <w:tblLayout w:type="fixed"/>
        <w:tblLook w:val="04A0"/>
      </w:tblPr>
      <w:tblGrid>
        <w:gridCol w:w="3535"/>
        <w:gridCol w:w="6065"/>
      </w:tblGrid>
      <w:tr w:rsidR="00115EEB" w:rsidTr="00115EEB">
        <w:trPr>
          <w:trHeight w:val="180"/>
        </w:trPr>
        <w:tc>
          <w:tcPr>
            <w:tcW w:w="3535" w:type="dxa"/>
          </w:tcPr>
          <w:p w:rsidR="00115EEB" w:rsidRDefault="00115EEB">
            <w:pPr>
              <w:autoSpaceDE w:val="0"/>
              <w:autoSpaceDN w:val="0"/>
              <w:adjustRightInd w:val="0"/>
              <w:ind w:left="-289" w:right="2" w:firstLine="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 Комиссии:</w:t>
            </w:r>
          </w:p>
          <w:p w:rsidR="00115EEB" w:rsidRDefault="00115EEB">
            <w:pPr>
              <w:autoSpaceDE w:val="0"/>
              <w:autoSpaceDN w:val="0"/>
              <w:adjustRightInd w:val="0"/>
              <w:ind w:left="-289" w:right="2" w:firstLine="3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065" w:type="dxa"/>
            <w:hideMark/>
          </w:tcPr>
          <w:p w:rsidR="00115EEB" w:rsidRDefault="00115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Пушкарева Татьяна Сергеевна</w:t>
            </w:r>
          </w:p>
        </w:tc>
      </w:tr>
      <w:tr w:rsidR="00115EEB" w:rsidTr="00115EEB">
        <w:trPr>
          <w:trHeight w:val="180"/>
        </w:trPr>
        <w:tc>
          <w:tcPr>
            <w:tcW w:w="3535" w:type="dxa"/>
            <w:hideMark/>
          </w:tcPr>
          <w:p w:rsidR="00115EEB" w:rsidRDefault="00115EEB">
            <w:pPr>
              <w:autoSpaceDE w:val="0"/>
              <w:autoSpaceDN w:val="0"/>
              <w:adjustRightInd w:val="0"/>
              <w:ind w:right="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6065" w:type="dxa"/>
            <w:hideMark/>
          </w:tcPr>
          <w:p w:rsidR="00115EEB" w:rsidRDefault="00115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Герасимова Татьяна Григорьевна</w:t>
            </w:r>
          </w:p>
        </w:tc>
      </w:tr>
      <w:tr w:rsidR="00115EEB" w:rsidTr="00115EEB">
        <w:trPr>
          <w:trHeight w:val="180"/>
        </w:trPr>
        <w:tc>
          <w:tcPr>
            <w:tcW w:w="3535" w:type="dxa"/>
            <w:hideMark/>
          </w:tcPr>
          <w:p w:rsidR="00115EEB" w:rsidRDefault="00115EEB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065" w:type="dxa"/>
            <w:hideMark/>
          </w:tcPr>
          <w:p w:rsidR="00115EEB" w:rsidRDefault="00115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муниципальной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115EEB" w:rsidTr="00115EEB">
        <w:trPr>
          <w:trHeight w:val="180"/>
        </w:trPr>
        <w:tc>
          <w:tcPr>
            <w:tcW w:w="9600" w:type="dxa"/>
            <w:gridSpan w:val="2"/>
          </w:tcPr>
          <w:p w:rsidR="00115EEB" w:rsidRDefault="00115EEB"/>
          <w:tbl>
            <w:tblPr>
              <w:tblW w:w="9360" w:type="dxa"/>
              <w:tblInd w:w="147" w:type="dxa"/>
              <w:tblLayout w:type="fixed"/>
              <w:tblLook w:val="04A0"/>
            </w:tblPr>
            <w:tblGrid>
              <w:gridCol w:w="3403"/>
              <w:gridCol w:w="5957"/>
            </w:tblGrid>
            <w:tr w:rsidR="00115EEB">
              <w:trPr>
                <w:trHeight w:val="180"/>
              </w:trPr>
              <w:tc>
                <w:tcPr>
                  <w:tcW w:w="3402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Лоншакова Елена Николаевна</w:t>
                  </w:r>
                </w:p>
              </w:tc>
              <w:tc>
                <w:tcPr>
                  <w:tcW w:w="5954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Старшая мед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естра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Казачинской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СУБ </w:t>
                  </w:r>
                  <w:r>
                    <w:rPr>
                      <w:b/>
                      <w:sz w:val="28"/>
                      <w:szCs w:val="28"/>
                    </w:rPr>
                    <w:t>заместитель председателя</w:t>
                  </w:r>
                  <w:r>
                    <w:rPr>
                      <w:sz w:val="28"/>
                      <w:szCs w:val="28"/>
                    </w:rPr>
                    <w:t xml:space="preserve"> комиссии;</w:t>
                  </w:r>
                </w:p>
              </w:tc>
            </w:tr>
            <w:tr w:rsidR="00115EEB">
              <w:trPr>
                <w:trHeight w:val="180"/>
              </w:trPr>
              <w:tc>
                <w:tcPr>
                  <w:tcW w:w="3402" w:type="dxa"/>
                  <w:shd w:val="clear" w:color="auto" w:fill="FFFFFF" w:themeFill="background1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Федосеева Лариса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СКЦ «Благовест»</w:t>
                  </w:r>
                </w:p>
              </w:tc>
            </w:tr>
            <w:tr w:rsidR="00115EEB">
              <w:trPr>
                <w:trHeight w:val="180"/>
              </w:trPr>
              <w:tc>
                <w:tcPr>
                  <w:tcW w:w="3402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Монашевич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Казачинская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СОШ»;</w:t>
                  </w:r>
                </w:p>
              </w:tc>
            </w:tr>
            <w:tr w:rsidR="00115EEB">
              <w:trPr>
                <w:trHeight w:val="180"/>
              </w:trPr>
              <w:tc>
                <w:tcPr>
                  <w:tcW w:w="3402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Петраченко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Лариса Геннадьевна</w:t>
                  </w:r>
                </w:p>
              </w:tc>
              <w:tc>
                <w:tcPr>
                  <w:tcW w:w="5954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ОГОУ «Детский дом с. </w:t>
                  </w:r>
                  <w:proofErr w:type="gramStart"/>
                  <w:r>
                    <w:rPr>
                      <w:sz w:val="28"/>
                      <w:szCs w:val="28"/>
                    </w:rPr>
                    <w:t>Казачье</w:t>
                  </w:r>
                  <w:proofErr w:type="gramEnd"/>
                  <w:r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115EEB">
              <w:trPr>
                <w:trHeight w:val="180"/>
              </w:trPr>
              <w:tc>
                <w:tcPr>
                  <w:tcW w:w="3402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Кузнецова Наталья Владимировна</w:t>
                  </w:r>
                </w:p>
              </w:tc>
              <w:tc>
                <w:tcPr>
                  <w:tcW w:w="5954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участковый работник;</w:t>
                  </w:r>
                </w:p>
              </w:tc>
            </w:tr>
            <w:tr w:rsidR="00115EEB">
              <w:trPr>
                <w:trHeight w:val="180"/>
              </w:trPr>
              <w:tc>
                <w:tcPr>
                  <w:tcW w:w="3402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ind w:right="2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Бадашкеев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Юрий Афанасьевич</w:t>
                  </w:r>
                </w:p>
              </w:tc>
              <w:tc>
                <w:tcPr>
                  <w:tcW w:w="5954" w:type="dxa"/>
                  <w:hideMark/>
                </w:tcPr>
                <w:p w:rsidR="00115EEB" w:rsidRDefault="00115E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УУП МО МВД России «</w:t>
                  </w:r>
                  <w:proofErr w:type="spellStart"/>
                  <w:r>
                    <w:rPr>
                      <w:sz w:val="28"/>
                      <w:szCs w:val="28"/>
                    </w:rPr>
                    <w:t>Боханский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15EEB" w:rsidRDefault="00115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5EEB" w:rsidRDefault="00115EEB" w:rsidP="00115EEB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115EEB" w:rsidRPr="00115EEB" w:rsidRDefault="00115EEB" w:rsidP="00115EEB">
      <w:pPr>
        <w:pStyle w:val="a4"/>
        <w:numPr>
          <w:ilvl w:val="0"/>
          <w:numId w:val="2"/>
        </w:numPr>
        <w:shd w:val="clear" w:color="auto" w:fill="FFFFFF"/>
        <w:spacing w:line="0" w:lineRule="atLeast"/>
        <w:jc w:val="both"/>
        <w:rPr>
          <w:color w:val="000000" w:themeColor="text1"/>
          <w:sz w:val="26"/>
          <w:szCs w:val="26"/>
        </w:rPr>
      </w:pPr>
      <w:r w:rsidRPr="00115EEB">
        <w:rPr>
          <w:sz w:val="28"/>
          <w:szCs w:val="28"/>
        </w:rPr>
        <w:t>Организация  и результаты работы  по  выявлению фактов  управления  транспортными  средствами в состоянии наркотического опьянения,   а также  меры  по их  предупреждению и пресечению</w:t>
      </w:r>
      <w:r w:rsidRPr="00115EEB">
        <w:rPr>
          <w:color w:val="000000" w:themeColor="text1"/>
          <w:sz w:val="28"/>
          <w:szCs w:val="28"/>
        </w:rPr>
        <w:t xml:space="preserve"> </w:t>
      </w:r>
    </w:p>
    <w:p w:rsidR="00115EEB" w:rsidRPr="00115EEB" w:rsidRDefault="00115EEB" w:rsidP="00115EEB">
      <w:pPr>
        <w:pStyle w:val="a4"/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115EEB">
        <w:rPr>
          <w:color w:val="000000" w:themeColor="text1"/>
          <w:sz w:val="28"/>
          <w:szCs w:val="28"/>
        </w:rPr>
        <w:t>Докладчик:</w:t>
      </w:r>
      <w:r w:rsidRPr="00115EEB">
        <w:rPr>
          <w:color w:val="000000" w:themeColor="text1"/>
          <w:sz w:val="26"/>
          <w:szCs w:val="26"/>
        </w:rPr>
        <w:t xml:space="preserve"> </w:t>
      </w:r>
      <w:r w:rsidRPr="00115EEB">
        <w:rPr>
          <w:color w:val="000000" w:themeColor="text1"/>
          <w:sz w:val="28"/>
          <w:szCs w:val="28"/>
        </w:rPr>
        <w:t xml:space="preserve">УУП </w:t>
      </w:r>
      <w:proofErr w:type="spellStart"/>
      <w:r w:rsidRPr="00115EEB">
        <w:rPr>
          <w:color w:val="000000" w:themeColor="text1"/>
          <w:sz w:val="28"/>
          <w:szCs w:val="28"/>
        </w:rPr>
        <w:t>Бадашкеев</w:t>
      </w:r>
      <w:proofErr w:type="spellEnd"/>
      <w:r w:rsidRPr="00115EEB">
        <w:rPr>
          <w:color w:val="000000" w:themeColor="text1"/>
          <w:sz w:val="28"/>
          <w:szCs w:val="28"/>
        </w:rPr>
        <w:t xml:space="preserve"> Ю. А</w:t>
      </w:r>
    </w:p>
    <w:p w:rsidR="00115EEB" w:rsidRDefault="00115EEB" w:rsidP="00115EEB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своей информации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Бадашкеев</w:t>
      </w:r>
      <w:proofErr w:type="spellEnd"/>
      <w:r>
        <w:rPr>
          <w:color w:val="000000" w:themeColor="text1"/>
          <w:sz w:val="28"/>
          <w:szCs w:val="28"/>
        </w:rPr>
        <w:t xml:space="preserve"> Ю.А. отметил следующее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во время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проведения рейдов на территории МО «Казачье» сотрудниками ДПС не было выявлено фактов задержания водителей в наркотическом состоянии.</w:t>
      </w:r>
    </w:p>
    <w:p w:rsidR="00115EEB" w:rsidRDefault="00115EEB" w:rsidP="00115EEB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Сотрудники выезжают по распоряжению руководителя, либо по сообщению сотрудников администрации, что имеется факт управления автомобилем в не трезвом состоянии. Отдаленность территории от п. Бохан мешает в работе.</w:t>
      </w:r>
    </w:p>
    <w:p w:rsidR="00115EEB" w:rsidRDefault="00115EEB" w:rsidP="00115EEB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Постановили: 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УУП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Бадашкееева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 </w:t>
      </w:r>
    </w:p>
    <w:p w:rsidR="00115EEB" w:rsidRPr="00115EEB" w:rsidRDefault="00115EEB" w:rsidP="00115EEB">
      <w:pPr>
        <w:pStyle w:val="a4"/>
        <w:numPr>
          <w:ilvl w:val="1"/>
          <w:numId w:val="2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115EEB">
        <w:rPr>
          <w:color w:val="000000" w:themeColor="text1"/>
          <w:sz w:val="28"/>
          <w:szCs w:val="28"/>
        </w:rPr>
        <w:t>Продолжить совместную работу с администрацией МО «Казачье».</w:t>
      </w:r>
    </w:p>
    <w:p w:rsidR="00115EEB" w:rsidRPr="00115EEB" w:rsidRDefault="00115EEB" w:rsidP="00115EEB">
      <w:pPr>
        <w:pStyle w:val="a4"/>
        <w:numPr>
          <w:ilvl w:val="1"/>
          <w:numId w:val="2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Рекомендовать проводить регулярные рейды.</w:t>
      </w:r>
    </w:p>
    <w:p w:rsidR="00115EEB" w:rsidRDefault="00115EEB" w:rsidP="00115EEB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115EEB" w:rsidTr="00115EEB">
        <w:tc>
          <w:tcPr>
            <w:tcW w:w="9606" w:type="dxa"/>
            <w:vAlign w:val="center"/>
          </w:tcPr>
          <w:p w:rsidR="00115EEB" w:rsidRPr="00622F70" w:rsidRDefault="00622F70" w:rsidP="00622F7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результатах реализации Программы</w:t>
            </w:r>
            <w:r w:rsidR="007C41BF">
              <w:rPr>
                <w:color w:val="000000" w:themeColor="text1"/>
                <w:sz w:val="28"/>
                <w:szCs w:val="28"/>
              </w:rPr>
              <w:t xml:space="preserve"> «Профилактика потребления наркотических средств и психотропных веществ, наркомании и </w:t>
            </w:r>
            <w:r w:rsidR="007C41BF">
              <w:rPr>
                <w:color w:val="000000" w:themeColor="text1"/>
                <w:sz w:val="28"/>
                <w:szCs w:val="28"/>
              </w:rPr>
              <w:lastRenderedPageBreak/>
              <w:t>токсикомании на 2014-2016 годы» в 2014 году</w:t>
            </w:r>
          </w:p>
          <w:p w:rsidR="00115EEB" w:rsidRPr="007C41BF" w:rsidRDefault="00115EEB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C41BF" w:rsidRPr="007C41BF">
              <w:rPr>
                <w:color w:val="000000" w:themeColor="text1"/>
                <w:sz w:val="28"/>
                <w:szCs w:val="28"/>
              </w:rPr>
              <w:t>зам. главы администрации Герасимова Т.Г.</w:t>
            </w:r>
          </w:p>
          <w:p w:rsidR="00115EEB" w:rsidRDefault="00115EEB">
            <w:pPr>
              <w:tabs>
                <w:tab w:val="left" w:pos="0"/>
              </w:tabs>
              <w:autoSpaceDE w:val="0"/>
              <w:autoSpaceDN w:val="0"/>
              <w:adjustRightInd w:val="0"/>
              <w:ind w:left="81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15EEB" w:rsidRDefault="00115EEB" w:rsidP="00115EEB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115EEB" w:rsidRDefault="00115EEB" w:rsidP="007C41BF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своей информации  </w:t>
      </w:r>
      <w:r w:rsidR="007C41BF" w:rsidRPr="007C41BF">
        <w:rPr>
          <w:color w:val="000000" w:themeColor="text1"/>
          <w:sz w:val="28"/>
          <w:szCs w:val="28"/>
        </w:rPr>
        <w:t>Герасимова Т.Г.</w:t>
      </w:r>
      <w:r w:rsidR="007C41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отметил</w:t>
      </w:r>
      <w:r w:rsidR="007C41B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следующее</w:t>
      </w:r>
      <w:r>
        <w:rPr>
          <w:b/>
          <w:color w:val="000000" w:themeColor="text1"/>
          <w:sz w:val="28"/>
          <w:szCs w:val="28"/>
        </w:rPr>
        <w:t>:</w:t>
      </w:r>
      <w:r w:rsidR="007C41BF">
        <w:rPr>
          <w:b/>
          <w:color w:val="000000" w:themeColor="text1"/>
          <w:sz w:val="28"/>
          <w:szCs w:val="28"/>
        </w:rPr>
        <w:t xml:space="preserve"> </w:t>
      </w:r>
      <w:r w:rsidR="007C41BF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201</w:t>
      </w:r>
      <w:r w:rsidR="007C41B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 год</w:t>
      </w:r>
      <w:r w:rsidR="007C41BF">
        <w:rPr>
          <w:color w:val="000000" w:themeColor="text1"/>
          <w:sz w:val="28"/>
          <w:szCs w:val="28"/>
        </w:rPr>
        <w:t xml:space="preserve"> по программе было запланировано финансовых сре</w:t>
      </w:r>
      <w:proofErr w:type="gramStart"/>
      <w:r w:rsidR="007C41BF">
        <w:rPr>
          <w:color w:val="000000" w:themeColor="text1"/>
          <w:sz w:val="28"/>
          <w:szCs w:val="28"/>
        </w:rPr>
        <w:t>дств в р</w:t>
      </w:r>
      <w:proofErr w:type="gramEnd"/>
      <w:r w:rsidR="007C41BF">
        <w:rPr>
          <w:color w:val="000000" w:themeColor="text1"/>
          <w:sz w:val="28"/>
          <w:szCs w:val="28"/>
        </w:rPr>
        <w:t xml:space="preserve">азмере одной тысячи рублей. На эти деньги приобретались брошюры по профилактике употребления наркотиков. Проводились в школе, в ДК различные тематические мероприятия.  </w:t>
      </w:r>
      <w:r>
        <w:rPr>
          <w:color w:val="000000" w:themeColor="text1"/>
          <w:sz w:val="28"/>
          <w:szCs w:val="28"/>
        </w:rPr>
        <w:t xml:space="preserve"> </w:t>
      </w:r>
      <w:r w:rsidR="007C41BF">
        <w:rPr>
          <w:color w:val="000000" w:themeColor="text1"/>
          <w:sz w:val="28"/>
          <w:szCs w:val="28"/>
        </w:rPr>
        <w:t xml:space="preserve"> </w:t>
      </w:r>
    </w:p>
    <w:p w:rsidR="00115EEB" w:rsidRDefault="00115EEB" w:rsidP="00115EEB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данном  направлении работа  продолжается.</w:t>
      </w:r>
    </w:p>
    <w:p w:rsidR="00115EEB" w:rsidRDefault="00115EEB" w:rsidP="00115EEB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Постановили: </w:t>
      </w:r>
      <w:r w:rsidR="007C41B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</w:t>
      </w:r>
      <w:r w:rsidR="007C41BF" w:rsidRPr="007C41BF">
        <w:rPr>
          <w:rFonts w:ascii="Times New Roman" w:hAnsi="Times New Roman"/>
          <w:color w:val="000000" w:themeColor="text1"/>
          <w:sz w:val="28"/>
          <w:szCs w:val="28"/>
        </w:rPr>
        <w:t>Герасимов</w:t>
      </w:r>
      <w:r w:rsidR="007C41BF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7C41BF" w:rsidRPr="007C41BF">
        <w:rPr>
          <w:rFonts w:ascii="Times New Roman" w:hAnsi="Times New Roman"/>
          <w:color w:val="000000" w:themeColor="text1"/>
          <w:sz w:val="28"/>
          <w:szCs w:val="28"/>
        </w:rPr>
        <w:t xml:space="preserve"> Т.Г.</w:t>
      </w:r>
      <w:r w:rsidRPr="007C41B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 </w:t>
      </w:r>
    </w:p>
    <w:p w:rsidR="00115EEB" w:rsidRDefault="00115EEB" w:rsidP="007C41BF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 работу </w:t>
      </w:r>
      <w:r w:rsidRPr="007C41B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C41BF" w:rsidRPr="007C41BF">
        <w:rPr>
          <w:rFonts w:ascii="Times New Roman" w:hAnsi="Times New Roman"/>
          <w:color w:val="000000" w:themeColor="text1"/>
          <w:sz w:val="28"/>
          <w:szCs w:val="28"/>
        </w:rPr>
        <w:t>реализации Программы «Профилактика потребления наркотических средств и психотропных веществ, наркомании и токсикомании на 2014-2016 годы»</w:t>
      </w:r>
    </w:p>
    <w:p w:rsidR="007C41BF" w:rsidRDefault="007C41BF" w:rsidP="007C41BF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1BF" w:rsidRPr="00A05334" w:rsidRDefault="007C41BF" w:rsidP="007C41BF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7C41BF">
        <w:rPr>
          <w:sz w:val="28"/>
          <w:szCs w:val="28"/>
        </w:rPr>
        <w:t>Об организации работы по профилактике наркомании среди допризывной молодежи</w:t>
      </w:r>
      <w:r w:rsidRPr="007C41BF">
        <w:rPr>
          <w:color w:val="000000" w:themeColor="text1"/>
          <w:spacing w:val="-2"/>
          <w:sz w:val="28"/>
          <w:szCs w:val="28"/>
        </w:rPr>
        <w:t xml:space="preserve"> </w:t>
      </w:r>
    </w:p>
    <w:p w:rsidR="00A05334" w:rsidRPr="00A05334" w:rsidRDefault="00A05334" w:rsidP="00A05334">
      <w:pPr>
        <w:pStyle w:val="a4"/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A05334">
        <w:rPr>
          <w:color w:val="000000" w:themeColor="text1"/>
          <w:sz w:val="28"/>
          <w:szCs w:val="28"/>
        </w:rPr>
        <w:t>Докладчик:</w:t>
      </w:r>
      <w:r w:rsidRPr="00A05334">
        <w:rPr>
          <w:color w:val="000000" w:themeColor="text1"/>
          <w:sz w:val="26"/>
          <w:szCs w:val="26"/>
        </w:rPr>
        <w:t xml:space="preserve"> </w:t>
      </w:r>
      <w:r w:rsidRPr="00A05334">
        <w:rPr>
          <w:color w:val="000000" w:themeColor="text1"/>
          <w:sz w:val="28"/>
          <w:szCs w:val="28"/>
        </w:rPr>
        <w:t>зам. главы администрации Герасимова Т.Г.</w:t>
      </w:r>
    </w:p>
    <w:p w:rsidR="00A05334" w:rsidRDefault="00AD70B6" w:rsidP="00A05334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своей информации  </w:t>
      </w:r>
      <w:r w:rsidRPr="007C41BF">
        <w:rPr>
          <w:color w:val="000000" w:themeColor="text1"/>
          <w:sz w:val="28"/>
          <w:szCs w:val="28"/>
        </w:rPr>
        <w:t>Герасимова Т.Г.</w:t>
      </w:r>
      <w:r>
        <w:rPr>
          <w:color w:val="000000" w:themeColor="text1"/>
          <w:sz w:val="28"/>
          <w:szCs w:val="28"/>
        </w:rPr>
        <w:t xml:space="preserve"> отметила следующее</w:t>
      </w:r>
      <w:r>
        <w:rPr>
          <w:b/>
          <w:color w:val="000000" w:themeColor="text1"/>
          <w:sz w:val="28"/>
          <w:szCs w:val="28"/>
        </w:rPr>
        <w:t xml:space="preserve">: </w:t>
      </w:r>
      <w:r w:rsidRPr="00AD70B6">
        <w:rPr>
          <w:color w:val="000000" w:themeColor="text1"/>
          <w:sz w:val="28"/>
          <w:szCs w:val="28"/>
        </w:rPr>
        <w:t>регулярно ведется работа</w:t>
      </w:r>
      <w:r>
        <w:rPr>
          <w:color w:val="000000" w:themeColor="text1"/>
          <w:sz w:val="28"/>
          <w:szCs w:val="28"/>
        </w:rPr>
        <w:t xml:space="preserve"> с ребятами 17, 18 лет, т.е. допризывной молодежью. Проводятся беседы по профилактике употребления наркотиков, спиртных напитков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И как результат, при проведении мед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>смотров во время призывной комиссии не зафиксировано ни одного факта злоупотребления наркотиками.</w:t>
      </w:r>
    </w:p>
    <w:p w:rsidR="00AD70B6" w:rsidRDefault="00AD70B6" w:rsidP="00AD70B6">
      <w:pPr>
        <w:pStyle w:val="a3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Постановили: 3.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 </w:t>
      </w:r>
      <w:r w:rsidRPr="007C41BF">
        <w:rPr>
          <w:rFonts w:ascii="Times New Roman" w:hAnsi="Times New Roman"/>
          <w:color w:val="000000" w:themeColor="text1"/>
          <w:sz w:val="28"/>
          <w:szCs w:val="28"/>
        </w:rPr>
        <w:t>Герасимов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7C41BF">
        <w:rPr>
          <w:rFonts w:ascii="Times New Roman" w:hAnsi="Times New Roman"/>
          <w:color w:val="000000" w:themeColor="text1"/>
          <w:sz w:val="28"/>
          <w:szCs w:val="28"/>
        </w:rPr>
        <w:t xml:space="preserve"> Т.Г.,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 </w:t>
      </w:r>
    </w:p>
    <w:p w:rsidR="00AD70B6" w:rsidRDefault="00AD70B6" w:rsidP="00AD70B6">
      <w:pPr>
        <w:pStyle w:val="a4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Продолжить  работу с допризывной молодежью по профилактике злоупотребления наркотических средств.</w:t>
      </w:r>
    </w:p>
    <w:p w:rsidR="00AD70B6" w:rsidRDefault="00AD70B6" w:rsidP="00AD70B6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D70B6" w:rsidRDefault="00AD70B6" w:rsidP="00AD70B6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D70B6" w:rsidRDefault="00AD70B6" w:rsidP="00AD70B6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D70B6" w:rsidRPr="007C41BF" w:rsidRDefault="00AD70B6" w:rsidP="00AD70B6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115EEB" w:rsidRPr="007C41BF" w:rsidRDefault="00115EEB" w:rsidP="007C41BF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7C41BF">
        <w:rPr>
          <w:color w:val="000000" w:themeColor="text1"/>
          <w:spacing w:val="-2"/>
          <w:sz w:val="28"/>
          <w:szCs w:val="28"/>
        </w:rPr>
        <w:t xml:space="preserve">Председатель </w:t>
      </w:r>
      <w:proofErr w:type="gramStart"/>
      <w:r w:rsidRPr="007C41BF">
        <w:rPr>
          <w:color w:val="000000" w:themeColor="text1"/>
          <w:spacing w:val="-2"/>
          <w:sz w:val="28"/>
          <w:szCs w:val="28"/>
        </w:rPr>
        <w:t>муниципальной</w:t>
      </w:r>
      <w:proofErr w:type="gramEnd"/>
      <w:r w:rsidRPr="007C41BF">
        <w:rPr>
          <w:color w:val="000000" w:themeColor="text1"/>
          <w:spacing w:val="-2"/>
          <w:sz w:val="28"/>
          <w:szCs w:val="28"/>
        </w:rPr>
        <w:t xml:space="preserve"> </w:t>
      </w:r>
    </w:p>
    <w:p w:rsidR="00115EEB" w:rsidRDefault="00115EEB" w:rsidP="00115EEB">
      <w:pPr>
        <w:pStyle w:val="a3"/>
        <w:ind w:right="2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комиссии                                                        Т.С. Пушкарева</w:t>
      </w:r>
    </w:p>
    <w:p w:rsidR="00115EEB" w:rsidRDefault="00115EEB" w:rsidP="00115E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                                                    </w:t>
      </w:r>
    </w:p>
    <w:p w:rsidR="00115EEB" w:rsidRDefault="00115EEB" w:rsidP="00115EEB">
      <w:pPr>
        <w:pStyle w:val="a3"/>
        <w:ind w:right="2"/>
        <w:jc w:val="both"/>
        <w:rPr>
          <w:color w:val="000000" w:themeColor="text1"/>
          <w:spacing w:val="-2"/>
          <w:sz w:val="28"/>
          <w:szCs w:val="28"/>
        </w:rPr>
      </w:pPr>
    </w:p>
    <w:p w:rsidR="00115EEB" w:rsidRDefault="00115EEB" w:rsidP="00115EEB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6598" w:type="dxa"/>
        <w:tblLook w:val="01E0"/>
      </w:tblPr>
      <w:tblGrid>
        <w:gridCol w:w="6598"/>
      </w:tblGrid>
      <w:tr w:rsidR="00115EEB" w:rsidTr="00115EEB">
        <w:tc>
          <w:tcPr>
            <w:tcW w:w="6598" w:type="dxa"/>
          </w:tcPr>
          <w:p w:rsidR="00115EEB" w:rsidRDefault="00115EE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115EEB" w:rsidRDefault="00115EEB">
            <w:pPr>
              <w:shd w:val="clear" w:color="auto" w:fill="FFFFFF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5EEB" w:rsidRDefault="00115EEB" w:rsidP="00115EEB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115EEB" w:rsidRDefault="00115EEB" w:rsidP="00115EEB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115EEB" w:rsidTr="00115EEB">
        <w:tc>
          <w:tcPr>
            <w:tcW w:w="2235" w:type="dxa"/>
          </w:tcPr>
          <w:p w:rsidR="00115EEB" w:rsidRDefault="00115EEB">
            <w:pPr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3" w:type="dxa"/>
          </w:tcPr>
          <w:p w:rsidR="00115EEB" w:rsidRDefault="00115EE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5EEB" w:rsidRDefault="00115EEB" w:rsidP="00115EEB">
      <w:pPr>
        <w:shd w:val="clear" w:color="auto" w:fill="FFFFFF"/>
        <w:spacing w:line="0" w:lineRule="atLeast"/>
        <w:jc w:val="both"/>
        <w:rPr>
          <w:b/>
          <w:color w:val="000000" w:themeColor="text1"/>
          <w:sz w:val="28"/>
          <w:szCs w:val="28"/>
        </w:rPr>
      </w:pPr>
    </w:p>
    <w:p w:rsidR="00115EEB" w:rsidRDefault="00115EEB" w:rsidP="00115EEB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2F7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>
    <w:nsid w:val="5C075574"/>
    <w:multiLevelType w:val="hybridMultilevel"/>
    <w:tmpl w:val="5FB2B69C"/>
    <w:lvl w:ilvl="0" w:tplc="63622B6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4AA8"/>
    <w:multiLevelType w:val="multilevel"/>
    <w:tmpl w:val="9DB49C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EB"/>
    <w:rsid w:val="000D68C1"/>
    <w:rsid w:val="00110C11"/>
    <w:rsid w:val="00115EEB"/>
    <w:rsid w:val="001C6A82"/>
    <w:rsid w:val="003A3629"/>
    <w:rsid w:val="00622F70"/>
    <w:rsid w:val="006A36B2"/>
    <w:rsid w:val="007C41BF"/>
    <w:rsid w:val="008B3448"/>
    <w:rsid w:val="00A05334"/>
    <w:rsid w:val="00AD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E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2015-11-16T06:59:00Z</cp:lastPrinted>
  <dcterms:created xsi:type="dcterms:W3CDTF">2015-11-16T04:31:00Z</dcterms:created>
  <dcterms:modified xsi:type="dcterms:W3CDTF">2015-11-16T07:01:00Z</dcterms:modified>
</cp:coreProperties>
</file>